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3A32" w14:textId="77777777" w:rsidR="00781E6D" w:rsidRDefault="00D911A1">
      <w:pPr>
        <w:jc w:val="center"/>
        <w:rPr>
          <w:rFonts w:ascii="Bitter" w:eastAsia="Bitter" w:hAnsi="Bitter" w:cs="Bitter"/>
          <w:b/>
          <w:color w:val="331C1C"/>
          <w:sz w:val="96"/>
          <w:szCs w:val="96"/>
        </w:rPr>
      </w:pPr>
      <w:r>
        <w:rPr>
          <w:rFonts w:ascii="Bitter" w:eastAsia="Bitter" w:hAnsi="Bitter" w:cs="Bitter"/>
          <w:b/>
          <w:color w:val="331C1C"/>
          <w:sz w:val="96"/>
          <w:szCs w:val="96"/>
        </w:rPr>
        <w:t>Order Form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061D9A" wp14:editId="25AA6F85">
            <wp:simplePos x="0" y="0"/>
            <wp:positionH relativeFrom="column">
              <wp:posOffset>6191250</wp:posOffset>
            </wp:positionH>
            <wp:positionV relativeFrom="paragraph">
              <wp:posOffset>114300</wp:posOffset>
            </wp:positionV>
            <wp:extent cx="1119188" cy="88942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889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684FB3D" wp14:editId="06A7164D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19188" cy="889421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889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B7398" w14:textId="77777777" w:rsidR="00781E6D" w:rsidRDefault="00D911A1">
      <w:pPr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Grass-Fed Beef ∙ Pastured Pork ∙ Pastured Lamb ∙ Free-Range Eggs</w:t>
      </w:r>
    </w:p>
    <w:p w14:paraId="291E697C" w14:textId="77777777" w:rsidR="00781E6D" w:rsidRDefault="00D911A1">
      <w:pPr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320.333.5498 ∙ ashley</w:t>
      </w:r>
      <w:hyperlink r:id="rId5">
        <w:r>
          <w:rPr>
            <w:rFonts w:ascii="Bitter" w:eastAsia="Bitter" w:hAnsi="Bitter" w:cs="Bitter"/>
            <w:b/>
          </w:rPr>
          <w:t>@thebluffsbeef.com</w:t>
        </w:r>
      </w:hyperlink>
      <w:r>
        <w:rPr>
          <w:rFonts w:ascii="Bitter" w:eastAsia="Bitter" w:hAnsi="Bitter" w:cs="Bitter"/>
          <w:b/>
        </w:rPr>
        <w:t xml:space="preserve"> ∙ </w:t>
      </w:r>
      <w:hyperlink r:id="rId6">
        <w:r>
          <w:rPr>
            <w:rFonts w:ascii="Bitter" w:eastAsia="Bitter" w:hAnsi="Bitter" w:cs="Bitter"/>
            <w:b/>
          </w:rPr>
          <w:t>@thebluffsbeef</w:t>
        </w:r>
      </w:hyperlink>
    </w:p>
    <w:p w14:paraId="0EC176AB" w14:textId="77777777" w:rsidR="00781E6D" w:rsidRDefault="00781E6D">
      <w:pPr>
        <w:jc w:val="center"/>
        <w:rPr>
          <w:rFonts w:ascii="Bitter" w:eastAsia="Bitter" w:hAnsi="Bitter" w:cs="Bitter"/>
        </w:rPr>
      </w:pPr>
    </w:p>
    <w:p w14:paraId="2EF22F93" w14:textId="77777777" w:rsidR="00781E6D" w:rsidRDefault="00D911A1">
      <w:pPr>
        <w:spacing w:line="360" w:lineRule="auto"/>
        <w:ind w:left="216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Your Name:</w:t>
      </w:r>
    </w:p>
    <w:p w14:paraId="1C17EFC0" w14:textId="77777777" w:rsidR="00781E6D" w:rsidRDefault="00D911A1">
      <w:pPr>
        <w:spacing w:line="360" w:lineRule="auto"/>
        <w:ind w:left="216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Preferred Method of Contact:</w:t>
      </w:r>
    </w:p>
    <w:p w14:paraId="5D5547F4" w14:textId="77777777" w:rsidR="00781E6D" w:rsidRDefault="00D911A1">
      <w:pPr>
        <w:spacing w:line="360" w:lineRule="auto"/>
        <w:ind w:left="2160"/>
        <w:rPr>
          <w:rFonts w:ascii="Bitter" w:eastAsia="Bitter" w:hAnsi="Bitter" w:cs="Bitter"/>
        </w:rPr>
        <w:sectPr w:rsidR="00781E6D">
          <w:pgSz w:w="12240" w:h="15840"/>
          <w:pgMar w:top="360" w:right="360" w:bottom="360" w:left="360" w:header="720" w:footer="720" w:gutter="0"/>
          <w:pgNumType w:start="1"/>
          <w:cols w:space="720"/>
        </w:sectPr>
      </w:pPr>
      <w:r>
        <w:rPr>
          <w:rFonts w:ascii="Bitter" w:eastAsia="Bitter" w:hAnsi="Bitter" w:cs="Bitter"/>
        </w:rPr>
        <w:t>Pick-Up or Delivery Location:</w:t>
      </w:r>
    </w:p>
    <w:p w14:paraId="2BB6461E" w14:textId="77777777" w:rsidR="00781E6D" w:rsidRDefault="00781E6D"/>
    <w:p w14:paraId="0AACA4A6" w14:textId="77777777" w:rsidR="00781E6D" w:rsidRDefault="00D911A1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Using this form: Enter the number of packages of items you wish to pre-order (note that </w:t>
      </w:r>
      <w:proofErr w:type="spellStart"/>
      <w:r>
        <w:rPr>
          <w:rFonts w:ascii="Open Sans Light" w:eastAsia="Open Sans Light" w:hAnsi="Open Sans Light" w:cs="Open Sans Light"/>
          <w:sz w:val="20"/>
          <w:szCs w:val="20"/>
        </w:rPr>
        <w:t>ribeyes</w:t>
      </w:r>
      <w:proofErr w:type="spellEnd"/>
      <w:r>
        <w:rPr>
          <w:rFonts w:ascii="Open Sans Light" w:eastAsia="Open Sans Light" w:hAnsi="Open Sans Light" w:cs="Open Sans Light"/>
          <w:sz w:val="20"/>
          <w:szCs w:val="20"/>
        </w:rPr>
        <w:t>,</w:t>
      </w:r>
      <w:r>
        <w:rPr>
          <w:rFonts w:ascii="Open Sans Light" w:eastAsia="Open Sans Light" w:hAnsi="Open Sans Light" w:cs="Open Sans Light"/>
          <w:sz w:val="20"/>
          <w:szCs w:val="20"/>
        </w:rPr>
        <w:t xml:space="preserve"> NY strips, and tenderloin steaks come in packages of two). Let us know your preferred location for pick-up (at the farm, or at the Melrose, Waite Park, or Buffalo Farmers Markets) or delivery (note that a delivery fee may apply). Email your order to ashle</w:t>
      </w:r>
      <w:r>
        <w:rPr>
          <w:rFonts w:ascii="Open Sans Light" w:eastAsia="Open Sans Light" w:hAnsi="Open Sans Light" w:cs="Open Sans Light"/>
          <w:sz w:val="20"/>
          <w:szCs w:val="20"/>
        </w:rPr>
        <w:t>y@thebluffsbeef.com We will send you a finalized invoice based on package weights and available inventory when your order is ready.</w:t>
      </w:r>
    </w:p>
    <w:p w14:paraId="1C352D2E" w14:textId="77777777" w:rsidR="00781E6D" w:rsidRDefault="00781E6D"/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2232"/>
        <w:gridCol w:w="2232"/>
        <w:gridCol w:w="1296"/>
        <w:gridCol w:w="2232"/>
        <w:gridCol w:w="2232"/>
      </w:tblGrid>
      <w:tr w:rsidR="00781E6D" w14:paraId="1BB4D96C" w14:textId="77777777">
        <w:trPr>
          <w:trHeight w:val="200"/>
        </w:trPr>
        <w:tc>
          <w:tcPr>
            <w:tcW w:w="12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EC04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2232" w:type="dxa"/>
            <w:tcBorders>
              <w:top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3908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GRASS-FED BEEF</w:t>
            </w:r>
          </w:p>
        </w:tc>
        <w:tc>
          <w:tcPr>
            <w:tcW w:w="223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D11C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Price</w:t>
            </w:r>
          </w:p>
        </w:tc>
        <w:tc>
          <w:tcPr>
            <w:tcW w:w="12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D38D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2232" w:type="dxa"/>
            <w:tcBorders>
              <w:top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7A6D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 xml:space="preserve">GRASS-FED BEEF </w:t>
            </w:r>
          </w:p>
        </w:tc>
        <w:tc>
          <w:tcPr>
            <w:tcW w:w="223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8165" w14:textId="77777777" w:rsidR="00781E6D" w:rsidRDefault="00D91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Price</w:t>
            </w:r>
          </w:p>
        </w:tc>
      </w:tr>
      <w:tr w:rsidR="00781E6D" w14:paraId="0CCAD9D8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B83D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B1E2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Ground &lt; 5 </w:t>
            </w:r>
            <w:proofErr w:type="spellStart"/>
            <w:r>
              <w:rPr>
                <w:rFonts w:ascii="Bitter" w:eastAsia="Bitter" w:hAnsi="Bitter" w:cs="Bitter"/>
              </w:rPr>
              <w:t>lbs</w:t>
            </w:r>
            <w:proofErr w:type="spellEnd"/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0E01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$7.50/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3392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67DE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Hamburger Patties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84FE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$8.00/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7E21D82A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F794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C6E0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Ground ≥ 5lbs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5E9C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$7.00/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5B57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FC2F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Pepper Sticks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8046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$12.00/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731AE986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C22F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79E2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Steaks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DA33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9D2F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F8EE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Cheddar Sticks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88AC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$12.00/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640DBD21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BEFA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5C0D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Ribeye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59C2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$19.00/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24D8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433E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Honey BBQ Sticks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7406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$12.00/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086E6856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889B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988B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New York Strip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FE9D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$17.00/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9902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E8F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Hot Dogs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6D0D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$12.00/pkg</w:t>
            </w:r>
          </w:p>
        </w:tc>
      </w:tr>
      <w:tr w:rsidR="00781E6D" w14:paraId="50E64093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723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E8E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Sirloin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4EEB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$14.00/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49FD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46B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Summer Sausage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22E9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$10.00/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793EC9E5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3207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FC39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Tenderloin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1410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$20.00/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F3B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D6F9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Organ Meats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CE73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</w:tr>
      <w:tr w:rsidR="00781E6D" w14:paraId="68E22356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584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0F22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Flank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4A8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$13.00/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8883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EC45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Heart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F560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3A7CF190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94AD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830C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Skirt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20CE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$13.00/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3036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C5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Liver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88BF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0208CE67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E38C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6195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Hanger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3DF0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$13.00/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EB7D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094E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Oxtail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C894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3D435A18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09D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DDA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Roasts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9BF7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4658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A824C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Tongue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7FC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52C68F4F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2707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2F5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Chuck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7A8B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$9.00/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0116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773A0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Liver Dog Treats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B714D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$6.00/pkg</w:t>
            </w:r>
          </w:p>
        </w:tc>
      </w:tr>
      <w:tr w:rsidR="00781E6D" w14:paraId="651D0A7A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98C0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C96D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Arm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45F8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$9.00/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2019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2232" w:type="dxa"/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33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POULTRY ITEMS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113D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Price</w:t>
            </w:r>
          </w:p>
        </w:tc>
      </w:tr>
      <w:tr w:rsidR="00781E6D" w14:paraId="534CF5AB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E8CD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CB5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Sirloin Tip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1A99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$9.00/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4B8F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56AF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Whole Chicken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5814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553B0C40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8B72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6497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    Rump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B5F8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$9.00/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BF03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C0B6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8-Piece Chicken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F22A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$7.00/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7A9D7660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C8AB" w14:textId="77777777" w:rsidR="00781E6D" w:rsidRDefault="0078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24A8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Brisket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2762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$10.00/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B916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5CB5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Free-Range Eggs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4BD0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$5/dozen</w:t>
            </w:r>
          </w:p>
        </w:tc>
      </w:tr>
      <w:tr w:rsidR="00781E6D" w14:paraId="4D7B244A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4A5F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DDFB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Short Ribs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93E4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$7.25/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6407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4464" w:type="dxa"/>
            <w:gridSpan w:val="2"/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1DFC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 xml:space="preserve">STEAKHOLDERS CLUB </w:t>
            </w:r>
          </w:p>
        </w:tc>
      </w:tr>
      <w:tr w:rsidR="00781E6D" w14:paraId="7AF54070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F943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32AB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Stew Meat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8DDA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$10.00/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EC30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E15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Membership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1389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$75</w:t>
            </w:r>
          </w:p>
        </w:tc>
      </w:tr>
      <w:tr w:rsidR="00781E6D" w14:paraId="3E30E891" w14:textId="77777777">
        <w:trPr>
          <w:trHeight w:val="20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0871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A55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Soup Bones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406B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  <w:tc>
          <w:tcPr>
            <w:tcW w:w="1296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10BA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90D3" w14:textId="77777777" w:rsidR="00781E6D" w:rsidRDefault="00781E6D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E60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</w:tr>
      <w:tr w:rsidR="00781E6D" w14:paraId="5A2CB5CD" w14:textId="77777777">
        <w:trPr>
          <w:trHeight w:val="220"/>
        </w:trPr>
        <w:tc>
          <w:tcPr>
            <w:tcW w:w="12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D698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lastRenderedPageBreak/>
              <w:t>Quantity</w:t>
            </w:r>
          </w:p>
        </w:tc>
        <w:tc>
          <w:tcPr>
            <w:tcW w:w="2232" w:type="dxa"/>
            <w:tcBorders>
              <w:top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6FD8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BULK PACKAGES</w:t>
            </w:r>
          </w:p>
        </w:tc>
        <w:tc>
          <w:tcPr>
            <w:tcW w:w="223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73B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</w:p>
        </w:tc>
        <w:tc>
          <w:tcPr>
            <w:tcW w:w="12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CA07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4464" w:type="dxa"/>
            <w:gridSpan w:val="2"/>
            <w:tcBorders>
              <w:top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63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WHOLE, HALVES, AND QUARTERS</w:t>
            </w:r>
          </w:p>
        </w:tc>
      </w:tr>
      <w:tr w:rsidR="00781E6D" w14:paraId="5A016486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5C4F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E637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Sample Package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A992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$160/pack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02E2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5E76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Quarter Beef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9DDA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$6.50/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30FD9D89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4898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8F84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Grill Package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7973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$160/pack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E7A1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BD76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Half Beef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5DFE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$6.00/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6AE347EE" w14:textId="77777777">
        <w:trPr>
          <w:trHeight w:val="4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567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Quantity</w:t>
            </w:r>
          </w:p>
        </w:tc>
        <w:tc>
          <w:tcPr>
            <w:tcW w:w="2232" w:type="dxa"/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7722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SPECIALTY ITEMS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331C1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28C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E5CAAE"/>
              </w:rPr>
            </w:pPr>
            <w:r>
              <w:rPr>
                <w:rFonts w:ascii="Bitter" w:eastAsia="Bitter" w:hAnsi="Bitter" w:cs="Bitter"/>
                <w:b/>
                <w:color w:val="E5CAAE"/>
              </w:rPr>
              <w:t>Price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EA1A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CDCC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Whole Beef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E998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$5.75/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4CA1B39F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5BE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F8FE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Insulated Tote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06D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$5/bag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FC10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ADC1" w14:textId="77777777" w:rsidR="00781E6D" w:rsidRDefault="00781E6D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AAF1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</w:tr>
      <w:tr w:rsidR="00781E6D" w14:paraId="4CEBD0C0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ACF5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16D0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Skull with Horns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DAF1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$600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1DEE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F24A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Half Lamb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D346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$5.25/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70C39ABB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2D4F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D982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Custom Skull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37B3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$1000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C850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695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Whole Lamb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5AD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3E446D9D" w14:textId="77777777">
        <w:trPr>
          <w:trHeight w:val="4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F3CB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6FF6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100% Tallow Soap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1991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$3/bar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AA6A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D13" w14:textId="77777777" w:rsidR="00781E6D" w:rsidRDefault="00781E6D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103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</w:tr>
      <w:tr w:rsidR="00781E6D" w14:paraId="0B424A0E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E7E4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F717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Specialty Soap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D7FD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$6/bar</w:t>
            </w:r>
          </w:p>
        </w:tc>
        <w:tc>
          <w:tcPr>
            <w:tcW w:w="1296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EC51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FF0000"/>
              </w:rPr>
            </w:pPr>
            <w:r>
              <w:rPr>
                <w:rFonts w:ascii="Bitter" w:eastAsia="Bitter" w:hAnsi="Bitter" w:cs="Bitter"/>
                <w:b/>
                <w:color w:val="FF0000"/>
              </w:rPr>
              <w:t>Sold Out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8604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Half Pork</w:t>
            </w:r>
          </w:p>
        </w:tc>
        <w:tc>
          <w:tcPr>
            <w:tcW w:w="2232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0FD5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$5.00/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  <w:tr w:rsidR="00781E6D" w14:paraId="124AECB4" w14:textId="77777777">
        <w:trPr>
          <w:trHeight w:val="220"/>
        </w:trPr>
        <w:tc>
          <w:tcPr>
            <w:tcW w:w="12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AF3D" w14:textId="77777777" w:rsidR="00781E6D" w:rsidRDefault="00781E6D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7AD3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Tallow Balm</w:t>
            </w:r>
          </w:p>
        </w:tc>
        <w:tc>
          <w:tcPr>
            <w:tcW w:w="223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A4F4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$8/jar</w:t>
            </w:r>
          </w:p>
        </w:tc>
        <w:tc>
          <w:tcPr>
            <w:tcW w:w="1296" w:type="dxa"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F63E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color w:val="FF0000"/>
              </w:rPr>
            </w:pPr>
            <w:r>
              <w:rPr>
                <w:rFonts w:ascii="Bitter" w:eastAsia="Bitter" w:hAnsi="Bitter" w:cs="Bitter"/>
                <w:b/>
                <w:color w:val="FF0000"/>
              </w:rPr>
              <w:t>Sold Out</w:t>
            </w: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5495" w14:textId="77777777" w:rsidR="00781E6D" w:rsidRDefault="00D911A1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Whole Pork</w:t>
            </w:r>
          </w:p>
        </w:tc>
        <w:tc>
          <w:tcPr>
            <w:tcW w:w="223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AA7A" w14:textId="77777777" w:rsidR="00781E6D" w:rsidRDefault="00D911A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$4.45/</w:t>
            </w:r>
            <w:proofErr w:type="spellStart"/>
            <w:r>
              <w:rPr>
                <w:rFonts w:ascii="Bitter" w:eastAsia="Bitter" w:hAnsi="Bitter" w:cs="Bitter"/>
              </w:rPr>
              <w:t>lb</w:t>
            </w:r>
            <w:proofErr w:type="spellEnd"/>
          </w:p>
        </w:tc>
      </w:tr>
    </w:tbl>
    <w:p w14:paraId="5F677BD2" w14:textId="77777777" w:rsidR="00781E6D" w:rsidRDefault="00781E6D">
      <w:pPr>
        <w:rPr>
          <w:rFonts w:ascii="Bitter" w:eastAsia="Bitter" w:hAnsi="Bitter" w:cs="Bitter"/>
          <w:color w:val="331C1C"/>
        </w:rPr>
      </w:pPr>
    </w:p>
    <w:sectPr w:rsidR="00781E6D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6D"/>
    <w:rsid w:val="00781E6D"/>
    <w:rsid w:val="00D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8D02"/>
  <w15:docId w15:val="{C1081E4C-A2DA-4D27-9452-E4E028D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Bitter" w:eastAsia="Bitter" w:hAnsi="Bitter" w:cs="Bitter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bluffsbeef/" TargetMode="External"/><Relationship Id="rId5" Type="http://schemas.openxmlformats.org/officeDocument/2006/relationships/hyperlink" Target="mailto:ashley@thebluffsbee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 Prosapio</cp:lastModifiedBy>
  <cp:revision>2</cp:revision>
  <dcterms:created xsi:type="dcterms:W3CDTF">2020-08-20T12:42:00Z</dcterms:created>
  <dcterms:modified xsi:type="dcterms:W3CDTF">2020-08-20T12:42:00Z</dcterms:modified>
</cp:coreProperties>
</file>